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0"/>
          <w:sz w:val="28"/>
          <w:szCs w:val="28"/>
          <w:vertAlign w:val="baseline"/>
        </w:rPr>
      </w:pPr>
      <w:r w:rsidDel="00000000" w:rsidR="00000000" w:rsidRPr="00000000">
        <w:rPr>
          <w:b w:val="1"/>
          <w:sz w:val="28"/>
          <w:szCs w:val="28"/>
          <w:vertAlign w:val="baseline"/>
          <w:rtl w:val="0"/>
        </w:rPr>
        <w:t xml:space="preserve">ПРИЕМО-ПРЕДАВАТЕЛЕН ПРОТОКОЛ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firstLine="720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Днес,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vertAlign w:val="baseline"/>
          <w:rtl w:val="0"/>
        </w:rPr>
        <w:t xml:space="preserve">н</w:t>
      </w:r>
      <w:r w:rsidDel="00000000" w:rsidR="00000000" w:rsidRPr="00000000">
        <w:rPr>
          <w:rtl w:val="0"/>
        </w:rPr>
        <w:t xml:space="preserve">а ……………..</w:t>
      </w:r>
      <w:r w:rsidDel="00000000" w:rsidR="00000000" w:rsidRPr="00000000">
        <w:rPr>
          <w:vertAlign w:val="baseline"/>
          <w:rtl w:val="0"/>
        </w:rPr>
        <w:t xml:space="preserve">г., в гр. София, между:</w:t>
      </w:r>
    </w:p>
    <w:p w:rsidR="00000000" w:rsidDel="00000000" w:rsidP="00000000" w:rsidRDefault="00000000" w:rsidRPr="00000000" w14:paraId="00000005">
      <w:pPr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firstLine="720"/>
        <w:jc w:val="both"/>
        <w:rPr/>
      </w:pPr>
      <w:r w:rsidDel="00000000" w:rsidR="00000000" w:rsidRPr="00000000">
        <w:rPr>
          <w:vertAlign w:val="baseline"/>
          <w:rtl w:val="0"/>
        </w:rPr>
        <w:t xml:space="preserve">1.  </w:t>
      </w: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с адрес: 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  <w:t xml:space="preserve">телефон: …….…………………....e-mail: …….……………………..................................................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  <w:t xml:space="preserve">в качеството 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firstLine="72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firstLine="720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и</w:t>
      </w:r>
    </w:p>
    <w:p w:rsidR="00000000" w:rsidDel="00000000" w:rsidP="00000000" w:rsidRDefault="00000000" w:rsidRPr="00000000" w14:paraId="00000010">
      <w:pPr>
        <w:ind w:firstLine="720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firstLine="720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2. ................................................................................................................................................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2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с адрес: 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3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4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телефон: …….…………………....e-mail: …….……………………..................................................</w:t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vertAlign w:val="baseline"/>
          <w:rtl w:val="0"/>
        </w:rPr>
        <w:t xml:space="preserve">в качеството ..........................................................................................................................................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  <w:t xml:space="preserve">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17">
      <w:pPr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се състави настоящият </w:t>
      </w:r>
      <w:r w:rsidDel="00000000" w:rsidR="00000000" w:rsidRPr="00000000">
        <w:rPr>
          <w:b w:val="1"/>
          <w:rtl w:val="0"/>
        </w:rPr>
        <w:t xml:space="preserve">п</w:t>
      </w:r>
      <w:r w:rsidDel="00000000" w:rsidR="00000000" w:rsidRPr="00000000">
        <w:rPr>
          <w:b w:val="1"/>
          <w:vertAlign w:val="baseline"/>
          <w:rtl w:val="0"/>
        </w:rPr>
        <w:t xml:space="preserve">риемо-предавателен протокол: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C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D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E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F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20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21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22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23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24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25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26">
      <w:pPr>
        <w:jc w:val="both"/>
        <w:rPr>
          <w:vertAlign w:val="baseline"/>
        </w:rPr>
      </w:pP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................................................................................................................................................................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firstLine="720"/>
        <w:jc w:val="both"/>
        <w:rPr/>
      </w:pPr>
      <w:r w:rsidDel="00000000" w:rsidR="00000000" w:rsidRPr="00000000">
        <w:rPr>
          <w:rtl w:val="0"/>
        </w:rPr>
        <w:t xml:space="preserve">Етажната собственост приема протокола без забележки/със следните забележки:</w:t>
      </w:r>
    </w:p>
    <w:p w:rsidR="00000000" w:rsidDel="00000000" w:rsidP="00000000" w:rsidRDefault="00000000" w:rsidRPr="00000000" w14:paraId="00000029">
      <w:pPr>
        <w:jc w:val="both"/>
        <w:rPr/>
      </w:pP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2A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firstLine="720"/>
        <w:jc w:val="both"/>
        <w:rPr/>
      </w:pPr>
      <w:r w:rsidDel="00000000" w:rsidR="00000000" w:rsidRPr="00000000">
        <w:rPr>
          <w:vertAlign w:val="baseline"/>
          <w:rtl w:val="0"/>
        </w:rPr>
        <w:t xml:space="preserve">Настоящият приемо-предавателен протокол се състави в два еднообразни екземпляра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firstLine="720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– по един за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vertAlign w:val="baseline"/>
          <w:rtl w:val="0"/>
        </w:rPr>
        <w:t xml:space="preserve">приемащия и един за </w:t>
      </w:r>
      <w:r w:rsidDel="00000000" w:rsidR="00000000" w:rsidRPr="00000000">
        <w:rPr>
          <w:rtl w:val="0"/>
        </w:rPr>
        <w:t xml:space="preserve">предаващия</w:t>
      </w:r>
      <w:r w:rsidDel="00000000" w:rsidR="00000000" w:rsidRPr="00000000">
        <w:rPr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D">
      <w:pPr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left="720" w:firstLine="0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ПРЕДАЛ:</w:t>
        <w:tab/>
        <w:tab/>
        <w:tab/>
        <w:tab/>
        <w:tab/>
        <w:t xml:space="preserve">ПРИЕЛ: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left="720" w:firstLine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720" w:firstLine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left="1440" w:firstLine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/…………………………………../</w:t>
        <w:tab/>
        <w:tab/>
        <w:t xml:space="preserve">/…………………………………../</w:t>
      </w:r>
    </w:p>
    <w:sectPr>
      <w:headerReference r:id="rId7" w:type="default"/>
      <w:headerReference r:id="rId8" w:type="even"/>
      <w:pgSz w:h="16840" w:w="11907" w:orient="portrait"/>
      <w:pgMar w:bottom="851" w:top="1134" w:left="1418" w:right="851" w:header="737" w:footer="737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1"/>
        <w:i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bg-BG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bg-BG" w:val="bg-BG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PageNumber">
    <w:name w:val="Page Number"/>
    <w:basedOn w:val="DefaultParagraphFont"/>
    <w:next w:val="PageNumbe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Header">
    <w:name w:val="Header"/>
    <w:basedOn w:val="Normal"/>
    <w:next w:val="Header"/>
    <w:autoRedefine w:val="0"/>
    <w:hidden w:val="0"/>
    <w:qFormat w:val="0"/>
    <w:pPr>
      <w:tabs>
        <w:tab w:val="center" w:leader="none" w:pos="4320"/>
        <w:tab w:val="right" w:leader="none" w:pos="8640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bg-BG" w:val="en-GB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Kw6hR5gnmgKt3aYn2ie/JGG4GA==">CgMxLjA4AHIhMU9hWG5vWTlGOHZMLS1ZTWxXUW5DdHozZENsLVpEOVVP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2013-03-15T08:10:00Z</dcterms:created>
  <dc:creator>Stanislav Kassarov</dc:creator>
</cp:coreProperties>
</file>